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BF" w:rsidRPr="00DC46F6" w:rsidRDefault="004A5A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BF" w:rsidRPr="00DC46F6" w:rsidRDefault="004A5A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Лицензионный договор № ___</w:t>
      </w:r>
    </w:p>
    <w:p w:rsidR="004A5ABF" w:rsidRPr="00DC46F6" w:rsidRDefault="004A5A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 xml:space="preserve">о предоставлении права использования статьи в научном журнале на русском языке, учредителем (соучредителем) которого является </w:t>
      </w:r>
      <w:r w:rsidRPr="00DC46F6">
        <w:rPr>
          <w:rFonts w:ascii="Times New Roman" w:hAnsi="Times New Roman" w:cs="Times New Roman"/>
          <w:b/>
          <w:sz w:val="28"/>
          <w:szCs w:val="28"/>
        </w:rPr>
        <w:br/>
        <w:t>Российская академия наук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г. Москва</w:t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3E2595">
        <w:rPr>
          <w:rFonts w:ascii="Times New Roman" w:hAnsi="Times New Roman" w:cs="Times New Roman"/>
          <w:sz w:val="28"/>
          <w:szCs w:val="28"/>
          <w:highlight w:val="yellow"/>
        </w:rPr>
        <w:t>"___"________ 20___</w:t>
      </w:r>
      <w:r w:rsidRPr="00DC46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5ABF" w:rsidRPr="00DC46F6" w:rsidRDefault="004A5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 w:rsidP="001844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2595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_______________________________________________________________________</w:t>
      </w:r>
      <w:r w:rsidRPr="00DC46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A5ABF" w:rsidRPr="00DC46F6" w:rsidRDefault="004A5ABF" w:rsidP="00184429">
      <w:pPr>
        <w:pStyle w:val="ConsPlusNonformat"/>
        <w:jc w:val="center"/>
        <w:rPr>
          <w:rFonts w:ascii="Times New Roman" w:hAnsi="Times New Roman" w:cs="Times New Roman"/>
        </w:rPr>
      </w:pPr>
      <w:r w:rsidRPr="00DC46F6">
        <w:rPr>
          <w:rFonts w:ascii="Times New Roman" w:hAnsi="Times New Roman" w:cs="Times New Roman"/>
        </w:rPr>
        <w:t>(</w:t>
      </w:r>
      <w:r w:rsidRPr="00DC46F6">
        <w:rPr>
          <w:rFonts w:ascii="Times New Roman" w:hAnsi="Times New Roman" w:cs="Times New Roman"/>
          <w:i/>
        </w:rPr>
        <w:t>ФИО</w:t>
      </w:r>
      <w:r>
        <w:rPr>
          <w:rFonts w:ascii="Times New Roman" w:hAnsi="Times New Roman" w:cs="Times New Roman"/>
          <w:i/>
        </w:rPr>
        <w:t xml:space="preserve"> полностью</w:t>
      </w:r>
      <w:r w:rsidRPr="00DC46F6">
        <w:rPr>
          <w:rFonts w:ascii="Times New Roman" w:hAnsi="Times New Roman" w:cs="Times New Roman"/>
          <w:i/>
        </w:rPr>
        <w:t>)</w:t>
      </w:r>
    </w:p>
    <w:p w:rsidR="004A5ABF" w:rsidRPr="00A16676" w:rsidRDefault="004A5ABF" w:rsidP="00A16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DC46F6">
        <w:rPr>
          <w:rFonts w:ascii="Times New Roman" w:hAnsi="Times New Roman" w:cs="Times New Roman"/>
          <w:b/>
          <w:sz w:val="28"/>
          <w:szCs w:val="28"/>
        </w:rPr>
        <w:t>Автор</w:t>
      </w:r>
      <w:r w:rsidRPr="00DC46F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DC46F6">
        <w:rPr>
          <w:rFonts w:ascii="Times New Roman" w:hAnsi="Times New Roman" w:cs="Times New Roman"/>
          <w:sz w:val="28"/>
          <w:szCs w:val="28"/>
        </w:rPr>
        <w:t xml:space="preserve">, с одной стороны и </w:t>
      </w:r>
      <w:r w:rsidRPr="00A1667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«Российская академия наук» в лице главного редактора </w:t>
      </w:r>
      <w:r>
        <w:rPr>
          <w:rFonts w:ascii="Times New Roman" w:hAnsi="Times New Roman" w:cs="Times New Roman"/>
          <w:sz w:val="28"/>
          <w:szCs w:val="28"/>
          <w:u w:val="single"/>
        </w:rPr>
        <w:t>Горячевой Ирины Георгиевны</w:t>
      </w:r>
    </w:p>
    <w:p w:rsidR="004A5ABF" w:rsidRPr="00A16676" w:rsidRDefault="004A5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676">
        <w:rPr>
          <w:rFonts w:ascii="Times New Roman" w:hAnsi="Times New Roman" w:cs="Times New Roman"/>
          <w:sz w:val="28"/>
          <w:szCs w:val="28"/>
        </w:rPr>
        <w:t>научного журнала «</w:t>
      </w:r>
      <w:r w:rsidRPr="00A16676">
        <w:rPr>
          <w:rFonts w:ascii="Times New Roman" w:hAnsi="Times New Roman" w:cs="Times New Roman"/>
          <w:sz w:val="28"/>
          <w:szCs w:val="28"/>
          <w:u w:val="single"/>
        </w:rPr>
        <w:t>Прикладная математика и механика</w:t>
      </w:r>
      <w:r w:rsidRPr="00A16676">
        <w:rPr>
          <w:rFonts w:ascii="Times New Roman" w:hAnsi="Times New Roman" w:cs="Times New Roman"/>
          <w:sz w:val="28"/>
          <w:szCs w:val="28"/>
        </w:rPr>
        <w:t>»</w:t>
      </w:r>
    </w:p>
    <w:p w:rsidR="004A5ABF" w:rsidRPr="00DC46F6" w:rsidRDefault="004A5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676">
        <w:rPr>
          <w:rFonts w:ascii="Times New Roman" w:hAnsi="Times New Roman" w:cs="Times New Roman"/>
          <w:sz w:val="28"/>
          <w:szCs w:val="28"/>
        </w:rPr>
        <w:t xml:space="preserve">действующего на основании доверенности </w:t>
      </w:r>
      <w:r w:rsidRPr="00A1667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2-10001-1615/498 от 06.05.2019г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16676">
        <w:rPr>
          <w:rFonts w:ascii="Times New Roman" w:hAnsi="Times New Roman" w:cs="Times New Roman"/>
          <w:sz w:val="28"/>
          <w:szCs w:val="28"/>
        </w:rPr>
        <w:t xml:space="preserve"> , именуемый в дальнейшем «</w:t>
      </w:r>
      <w:r w:rsidRPr="00A16676">
        <w:rPr>
          <w:rFonts w:ascii="Times New Roman" w:hAnsi="Times New Roman" w:cs="Times New Roman"/>
          <w:b/>
          <w:sz w:val="28"/>
          <w:szCs w:val="28"/>
        </w:rPr>
        <w:t>Лицензиат</w:t>
      </w:r>
      <w:r w:rsidRPr="00A1667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Fonts w:ascii="Times New Roman" w:hAnsi="Times New Roman" w:cs="Times New Roman"/>
          <w:sz w:val="28"/>
          <w:szCs w:val="28"/>
        </w:rPr>
        <w:t>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 w:rsidP="00020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1.1. Автор предоставляет Лицензиату в предусмотренных настоящим Договором пределах право использования своей ранее не обнародованной научной статьи на русском языке </w:t>
      </w:r>
      <w:r w:rsidRPr="00DC46F6">
        <w:rPr>
          <w:rFonts w:ascii="Times New Roman" w:hAnsi="Times New Roman" w:cs="Times New Roman"/>
          <w:sz w:val="28"/>
          <w:szCs w:val="28"/>
        </w:rPr>
        <w:br/>
      </w:r>
      <w:r w:rsidRPr="003E2595">
        <w:rPr>
          <w:rFonts w:ascii="Times New Roman" w:hAnsi="Times New Roman" w:cs="Times New Roman"/>
          <w:sz w:val="28"/>
          <w:szCs w:val="28"/>
          <w:highlight w:val="yellow"/>
        </w:rPr>
        <w:t>«______</w:t>
      </w:r>
      <w:r w:rsidRPr="003E2595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(наименование научной статьи)</w:t>
      </w:r>
      <w:r w:rsidRPr="003E2595">
        <w:rPr>
          <w:rFonts w:ascii="Times New Roman" w:hAnsi="Times New Roman" w:cs="Times New Roman"/>
          <w:sz w:val="28"/>
          <w:szCs w:val="28"/>
          <w:highlight w:val="yellow"/>
        </w:rPr>
        <w:t>_________»</w:t>
      </w:r>
      <w:r w:rsidRPr="00DC46F6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Pr="00DC46F6">
        <w:rPr>
          <w:rFonts w:ascii="Times New Roman" w:hAnsi="Times New Roman" w:cs="Times New Roman"/>
          <w:b/>
          <w:sz w:val="28"/>
          <w:szCs w:val="28"/>
        </w:rPr>
        <w:t>Статья</w:t>
      </w:r>
      <w:r w:rsidRPr="00DC46F6">
        <w:rPr>
          <w:rFonts w:ascii="Times New Roman" w:hAnsi="Times New Roman" w:cs="Times New Roman"/>
          <w:sz w:val="28"/>
          <w:szCs w:val="28"/>
        </w:rPr>
        <w:t xml:space="preserve">»), в научном журнале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>«</w:t>
      </w:r>
      <w:r w:rsidRPr="00A16676">
        <w:rPr>
          <w:rFonts w:ascii="Times New Roman" w:hAnsi="Times New Roman" w:cs="Times New Roman"/>
          <w:i/>
          <w:sz w:val="28"/>
          <w:szCs w:val="28"/>
          <w:u w:val="single"/>
        </w:rPr>
        <w:t>Прикладная математика и механика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Pr="00DC46F6">
        <w:rPr>
          <w:rFonts w:ascii="Times New Roman" w:hAnsi="Times New Roman" w:cs="Times New Roman"/>
          <w:b/>
          <w:sz w:val="28"/>
          <w:szCs w:val="28"/>
        </w:rPr>
        <w:t>Журнал</w:t>
      </w:r>
      <w:r w:rsidRPr="00DC46F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4A5ABF" w:rsidRPr="00DC46F6" w:rsidRDefault="004A5ABF" w:rsidP="003D0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4A5ABF" w:rsidRPr="00DC46F6" w:rsidRDefault="004A5ABF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4A5ABF" w:rsidRPr="00DC46F6" w:rsidRDefault="004A5ABF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1.4 Автор предоставляет Лицензиату исключительную лицензию на использование Статьи следующими способами:</w:t>
      </w:r>
    </w:p>
    <w:p w:rsidR="004A5ABF" w:rsidRPr="00DC46F6" w:rsidRDefault="004A5ABF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:rsidR="004A5ABF" w:rsidRPr="00DC46F6" w:rsidRDefault="004A5ABF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распространение экземпляров Статьи </w:t>
      </w:r>
      <w:r w:rsidRPr="00DC46F6">
        <w:rPr>
          <w:rFonts w:ascii="Times New Roman" w:hAnsi="Times New Roman"/>
          <w:sz w:val="28"/>
          <w:szCs w:val="28"/>
          <w:lang w:eastAsia="ru-RU"/>
        </w:rPr>
        <w:t xml:space="preserve">или иное отчуждение ее оригинала или экземпляров, </w:t>
      </w:r>
      <w:r w:rsidRPr="00DC46F6">
        <w:rPr>
          <w:rFonts w:ascii="Times New Roman" w:hAnsi="Times New Roman"/>
          <w:sz w:val="28"/>
          <w:szCs w:val="28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6F6">
        <w:rPr>
          <w:rFonts w:ascii="Times New Roman" w:hAnsi="Times New Roman"/>
          <w:sz w:val="28"/>
          <w:szCs w:val="28"/>
        </w:rPr>
        <w:t>(право на распространение);</w:t>
      </w:r>
    </w:p>
    <w:p w:rsidR="004A5ABF" w:rsidRPr="00DC46F6" w:rsidRDefault="004A5ABF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разрешает использование Статьи Лицензиатом на территории всего мира.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w:rsidR="004A5ABF" w:rsidRPr="00DC46F6" w:rsidRDefault="004A5ABF" w:rsidP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Автор дает предварительное согласие Лицензиату на заключение Лицензиатом сублицензионных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 </w:t>
      </w:r>
    </w:p>
    <w:p w:rsidR="004A5ABF" w:rsidRPr="00DC46F6" w:rsidRDefault="004A5ABF" w:rsidP="0072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6F6">
        <w:rPr>
          <w:rFonts w:ascii="Times New Roman" w:hAnsi="Times New Roman"/>
          <w:sz w:val="28"/>
          <w:szCs w:val="28"/>
        </w:rPr>
        <w:t xml:space="preserve">1.5. Договор действует в течение </w:t>
      </w:r>
      <w:r w:rsidRPr="00DC46F6">
        <w:rPr>
          <w:rFonts w:ascii="Times New Roman" w:hAnsi="Times New Roman"/>
          <w:sz w:val="28"/>
          <w:szCs w:val="28"/>
          <w:lang w:eastAsia="ru-RU"/>
        </w:rPr>
        <w:t>всего срока действия исключительного права.</w:t>
      </w:r>
    </w:p>
    <w:p w:rsidR="004A5ABF" w:rsidRPr="00DC46F6" w:rsidRDefault="004A5ABF" w:rsidP="0093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 w:rsidP="00684D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C46F6">
        <w:rPr>
          <w:rFonts w:ascii="Times New Roman" w:hAnsi="Times New Roman" w:cs="Times New Roman"/>
          <w:sz w:val="28"/>
          <w:szCs w:val="28"/>
        </w:rPr>
        <w:t>2.1. Лицензиат обязуется:</w:t>
      </w:r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DC46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46F6">
        <w:rPr>
          <w:rFonts w:ascii="Times New Roman" w:hAnsi="Times New Roman" w:cs="Times New Roman"/>
          <w:sz w:val="28"/>
          <w:szCs w:val="28"/>
        </w:rPr>
        <w:t>, при условии указания Автором адреса электронной почты в настоящем Договоре;</w:t>
      </w:r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1" w:name="P48"/>
      <w:bookmarkEnd w:id="1"/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2.2. Автор обязуется:</w:t>
      </w:r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 процессе подготовки Статьи к опубликованию вносить в текст Статьи исправление орфографических, синтаксических, стилистических, редакционных и фактологических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</w:t>
      </w:r>
    </w:p>
    <w:p w:rsidR="004A5ABF" w:rsidRPr="00DC46F6" w:rsidRDefault="004A5ABF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 w:rsidP="007067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 ГАРАНТИИ СТОРОН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3.1. Автор гарантирует, что:</w:t>
      </w:r>
    </w:p>
    <w:p w:rsidR="004A5ABF" w:rsidRPr="00DC46F6" w:rsidRDefault="004A5ABF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он является законным правообладателем Статьи;</w:t>
      </w:r>
    </w:p>
    <w:p w:rsidR="004A5ABF" w:rsidRPr="00DC46F6" w:rsidRDefault="004A5ABF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4A5ABF" w:rsidRPr="00DC46F6" w:rsidRDefault="004A5ABF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4A5ABF" w:rsidRPr="00DC46F6" w:rsidRDefault="004A5ABF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права Автора на Статью не оспорены.</w:t>
      </w:r>
    </w:p>
    <w:p w:rsidR="004A5ABF" w:rsidRPr="00DC46F6" w:rsidRDefault="004A5ABF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3.2. Лицензиат гарантирует соблюдение законных интересов и личных неимущественных прав Автора.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 w:rsidRPr="00DC46F6">
        <w:rPr>
          <w:rFonts w:ascii="Times New Roman" w:hAnsi="Times New Roman" w:cs="Times New Roman"/>
          <w:sz w:val="28"/>
          <w:szCs w:val="28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4A5ABF" w:rsidRPr="00DC46F6" w:rsidRDefault="004A5ABF" w:rsidP="00992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 w:rsidP="001D3C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4. УСЛОВИЕ ЗАКЛЮЧЕНИЯ ДОГОВОРА</w:t>
      </w:r>
    </w:p>
    <w:p w:rsidR="004A5ABF" w:rsidRPr="00DC46F6" w:rsidRDefault="004A5ABF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4A5ABF" w:rsidRPr="00DC46F6" w:rsidRDefault="004A5ABF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4A5ABF" w:rsidRPr="00DC46F6" w:rsidRDefault="004A5ABF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4A5ABF" w:rsidRPr="00DC46F6" w:rsidRDefault="004A5ABF" w:rsidP="001D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 ДОСРОЧНОЕ ПРЕКРАЩЕНИЕ ДОГОВОРА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 w:rsidP="00601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 Договор прекращается досрочно в случае: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6.1.1 Принятия Автором решения об отзыве Статьи в силу п. 2.3 Договора.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7.4. Договор составлен в двух экземплярах, имеющих равную юридическую силу, по одному для каждой из Сторон.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BF" w:rsidRPr="00DC46F6" w:rsidRDefault="004A5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4A5ABF" w:rsidRPr="00DC46F6" w:rsidRDefault="004A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A5ABF" w:rsidRPr="00E55F8A" w:rsidTr="00A16676">
        <w:tc>
          <w:tcPr>
            <w:tcW w:w="4785" w:type="dxa"/>
          </w:tcPr>
          <w:p w:rsidR="004A5ABF" w:rsidRDefault="004A5ABF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  <w:p w:rsidR="004A5ABF" w:rsidRDefault="004A5ABF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BF" w:rsidRPr="003E2595" w:rsidRDefault="004A5ABF" w:rsidP="003E1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5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ФИО, паспортные данные, </w:t>
            </w:r>
          </w:p>
          <w:p w:rsidR="004A5ABF" w:rsidRPr="003E2595" w:rsidRDefault="004A5ABF" w:rsidP="003E1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5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адрес электронной почты</w:t>
            </w:r>
          </w:p>
          <w:p w:rsidR="004A5ABF" w:rsidRPr="003E2595" w:rsidRDefault="004A5ABF" w:rsidP="003E15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25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</w:t>
            </w:r>
            <w:r w:rsidRPr="003E259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Если авторов несколько, то </w:t>
            </w:r>
          </w:p>
          <w:p w:rsidR="004A5ABF" w:rsidRPr="00DC46F6" w:rsidRDefault="004A5ABF" w:rsidP="003E1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59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ВСЕ заполняют ОДИН договор</w:t>
            </w:r>
            <w:r w:rsidRPr="003E25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786" w:type="dxa"/>
          </w:tcPr>
          <w:p w:rsidR="004A5ABF" w:rsidRPr="003E1524" w:rsidRDefault="004A5ABF" w:rsidP="003E1524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24">
              <w:rPr>
                <w:rFonts w:ascii="Times New Roman" w:hAnsi="Times New Roman" w:cs="Times New Roman"/>
                <w:sz w:val="28"/>
                <w:szCs w:val="28"/>
              </w:rPr>
              <w:t>Лицензиат:</w:t>
            </w:r>
          </w:p>
          <w:p w:rsidR="004A5ABF" w:rsidRPr="003E1524" w:rsidRDefault="004A5ABF" w:rsidP="00A14E8B">
            <w:pPr>
              <w:pStyle w:val="NormalWeb"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3E1524">
              <w:rPr>
                <w:color w:val="000000"/>
                <w:sz w:val="28"/>
                <w:szCs w:val="28"/>
              </w:rPr>
              <w:t>Федеральное государственное </w:t>
            </w:r>
            <w:r w:rsidRPr="003E1524">
              <w:rPr>
                <w:color w:val="000000"/>
                <w:sz w:val="28"/>
                <w:szCs w:val="28"/>
              </w:rPr>
              <w:br/>
              <w:t>бюджетное учреждение </w:t>
            </w:r>
            <w:r w:rsidRPr="003E1524">
              <w:rPr>
                <w:color w:val="000000"/>
                <w:sz w:val="28"/>
                <w:szCs w:val="28"/>
              </w:rPr>
              <w:br/>
              <w:t>«Российская академия наук» (РАН)</w:t>
            </w:r>
            <w:r w:rsidRPr="003E1524">
              <w:rPr>
                <w:color w:val="000000"/>
                <w:sz w:val="23"/>
                <w:szCs w:val="23"/>
              </w:rPr>
              <w:t xml:space="preserve"> ИНН 7725092435, КПП 772501001</w:t>
            </w:r>
            <w:r w:rsidRPr="003E1524">
              <w:rPr>
                <w:color w:val="000000"/>
                <w:sz w:val="23"/>
                <w:szCs w:val="23"/>
              </w:rPr>
              <w:br/>
              <w:t>Межрегиональное операционное УФК в Операционный департамент Банка России г. Москва 701</w:t>
            </w:r>
            <w:r w:rsidRPr="003E1524">
              <w:rPr>
                <w:color w:val="000000"/>
                <w:sz w:val="23"/>
                <w:szCs w:val="23"/>
              </w:rPr>
              <w:br/>
              <w:t>БИК 044501002</w:t>
            </w:r>
            <w:r w:rsidRPr="003E1524">
              <w:rPr>
                <w:color w:val="000000"/>
                <w:sz w:val="23"/>
                <w:szCs w:val="23"/>
              </w:rPr>
              <w:br/>
              <w:t>Л/счет бюджетного учреждения 20956003190 </w:t>
            </w:r>
            <w:r w:rsidRPr="003E1524">
              <w:rPr>
                <w:color w:val="000000"/>
                <w:sz w:val="23"/>
                <w:szCs w:val="23"/>
              </w:rPr>
              <w:br/>
              <w:t>Р/счет 40501810000002002901</w:t>
            </w:r>
            <w:r w:rsidRPr="003E1524">
              <w:rPr>
                <w:color w:val="000000"/>
                <w:sz w:val="23"/>
                <w:szCs w:val="23"/>
              </w:rPr>
              <w:br/>
              <w:t>ОКПО 00029251</w:t>
            </w:r>
            <w:r w:rsidRPr="003E1524">
              <w:rPr>
                <w:color w:val="000000"/>
                <w:sz w:val="23"/>
                <w:szCs w:val="23"/>
              </w:rPr>
              <w:br/>
              <w:t>Корр. счета нет</w:t>
            </w:r>
          </w:p>
          <w:p w:rsidR="004A5ABF" w:rsidRPr="003E1524" w:rsidRDefault="004A5ABF" w:rsidP="00A14E8B">
            <w:pPr>
              <w:pStyle w:val="NormalWeb"/>
              <w:shd w:val="clear" w:color="auto" w:fill="FFFFFF"/>
              <w:rPr>
                <w:color w:val="2222CC"/>
                <w:sz w:val="23"/>
                <w:szCs w:val="23"/>
                <w:shd w:val="clear" w:color="auto" w:fill="FFFFFF"/>
              </w:rPr>
            </w:pPr>
            <w:r w:rsidRPr="003E1524">
              <w:rPr>
                <w:color w:val="000000"/>
                <w:sz w:val="23"/>
                <w:szCs w:val="23"/>
              </w:rPr>
              <w:t>Адрес: </w:t>
            </w:r>
            <w:r w:rsidRPr="003E1524">
              <w:rPr>
                <w:color w:val="2222CC"/>
                <w:sz w:val="23"/>
                <w:szCs w:val="23"/>
                <w:shd w:val="clear" w:color="auto" w:fill="FFFFFF"/>
              </w:rPr>
              <w:t>119991, г. Москва, Ленинский пр., 14</w:t>
            </w:r>
          </w:p>
          <w:p w:rsidR="004A5ABF" w:rsidRPr="00A14E8B" w:rsidRDefault="004A5ABF" w:rsidP="00A14E8B">
            <w:pPr>
              <w:pStyle w:val="NormalWeb"/>
              <w:shd w:val="clear" w:color="auto" w:fill="FFFFFF"/>
              <w:rPr>
                <w:rFonts w:ascii="Arial" w:hAnsi="Arial" w:cs="Arial"/>
                <w:color w:val="2222CC"/>
                <w:shd w:val="clear" w:color="auto" w:fill="FFFFFF"/>
                <w:lang w:val="en-US"/>
              </w:rPr>
            </w:pPr>
            <w:r w:rsidRPr="003E1524">
              <w:rPr>
                <w:color w:val="000000"/>
              </w:rPr>
              <w:t>тел</w:t>
            </w:r>
            <w:r w:rsidRPr="00A14E8B">
              <w:rPr>
                <w:color w:val="000000"/>
                <w:lang w:val="en-US"/>
              </w:rPr>
              <w:t>. 8(495)434- 21-29</w:t>
            </w:r>
          </w:p>
          <w:p w:rsidR="004A5ABF" w:rsidRDefault="004A5ABF" w:rsidP="00A14E8B">
            <w:pPr>
              <w:pStyle w:val="ConsPlusNormal"/>
              <w:spacing w:before="100" w:beforeAutospacing="1"/>
              <w:jc w:val="both"/>
            </w:pPr>
            <w:r w:rsidRPr="003E1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  <w:r w:rsidRPr="00A14E8B">
              <w:rPr>
                <w:lang w:val="en-US"/>
              </w:rPr>
              <w:t xml:space="preserve">: </w:t>
            </w:r>
            <w:hyperlink r:id="rId6" w:history="1">
              <w:r w:rsidRPr="00A14E8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pmm@ipmnet.ru</w:t>
              </w:r>
            </w:hyperlink>
          </w:p>
          <w:p w:rsidR="004A5ABF" w:rsidRPr="00A14E8B" w:rsidRDefault="004A5ABF" w:rsidP="00A14E8B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A5ABF" w:rsidRPr="006C2D35" w:rsidTr="00A16676">
        <w:tc>
          <w:tcPr>
            <w:tcW w:w="4785" w:type="dxa"/>
          </w:tcPr>
          <w:p w:rsidR="004A5ABF" w:rsidRPr="00DC46F6" w:rsidRDefault="004A5ABF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____________ /                        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A5ABF" w:rsidRPr="006C2D35" w:rsidRDefault="004A5ABF" w:rsidP="00E6516A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     </w:t>
            </w:r>
            <w:r>
              <w:rPr>
                <w:rFonts w:ascii="Times New Roman" w:hAnsi="Times New Roman" w:cs="Times New Roman"/>
                <w:szCs w:val="22"/>
              </w:rPr>
              <w:t>/И.Г. Горячева/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4A5ABF" w:rsidRPr="00693A9A" w:rsidRDefault="004A5ABF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5ABF" w:rsidRPr="00693A9A" w:rsidSect="00D759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BF" w:rsidRDefault="004A5ABF" w:rsidP="00184429">
      <w:pPr>
        <w:spacing w:after="0" w:line="240" w:lineRule="auto"/>
      </w:pPr>
      <w:r>
        <w:separator/>
      </w:r>
    </w:p>
  </w:endnote>
  <w:endnote w:type="continuationSeparator" w:id="0">
    <w:p w:rsidR="004A5ABF" w:rsidRDefault="004A5ABF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BF" w:rsidRDefault="004A5ABF" w:rsidP="006C2D35">
    <w:pPr>
      <w:pStyle w:val="Footer"/>
      <w:jc w:val="center"/>
    </w:pP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BF" w:rsidRDefault="004A5ABF" w:rsidP="00184429">
      <w:pPr>
        <w:spacing w:after="0" w:line="240" w:lineRule="auto"/>
      </w:pPr>
      <w:r>
        <w:separator/>
      </w:r>
    </w:p>
  </w:footnote>
  <w:footnote w:type="continuationSeparator" w:id="0">
    <w:p w:rsidR="004A5ABF" w:rsidRDefault="004A5ABF" w:rsidP="00184429">
      <w:pPr>
        <w:spacing w:after="0" w:line="240" w:lineRule="auto"/>
      </w:pPr>
      <w:r>
        <w:continuationSeparator/>
      </w:r>
    </w:p>
  </w:footnote>
  <w:footnote w:id="1">
    <w:p w:rsidR="004A5ABF" w:rsidRDefault="004A5A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1"/>
          <w:rFonts w:ascii="Times New Roman" w:hAnsi="Times New Roman"/>
          <w:szCs w:val="16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6D8"/>
    <w:rsid w:val="00000151"/>
    <w:rsid w:val="00007E2F"/>
    <w:rsid w:val="00014E73"/>
    <w:rsid w:val="00020144"/>
    <w:rsid w:val="00023001"/>
    <w:rsid w:val="000303BD"/>
    <w:rsid w:val="00066B3C"/>
    <w:rsid w:val="000770DE"/>
    <w:rsid w:val="00087095"/>
    <w:rsid w:val="00096B84"/>
    <w:rsid w:val="000A1D1B"/>
    <w:rsid w:val="000A4395"/>
    <w:rsid w:val="000A7B2E"/>
    <w:rsid w:val="000B027B"/>
    <w:rsid w:val="000B1F99"/>
    <w:rsid w:val="000C0FE7"/>
    <w:rsid w:val="000C12CE"/>
    <w:rsid w:val="000C59E3"/>
    <w:rsid w:val="000C7C33"/>
    <w:rsid w:val="000D2FFD"/>
    <w:rsid w:val="000D5707"/>
    <w:rsid w:val="000E0E1F"/>
    <w:rsid w:val="000E49F9"/>
    <w:rsid w:val="000F0579"/>
    <w:rsid w:val="000F3244"/>
    <w:rsid w:val="001113F3"/>
    <w:rsid w:val="00133260"/>
    <w:rsid w:val="001544FB"/>
    <w:rsid w:val="00155C0D"/>
    <w:rsid w:val="00184429"/>
    <w:rsid w:val="001A4565"/>
    <w:rsid w:val="001A6EFB"/>
    <w:rsid w:val="001B055E"/>
    <w:rsid w:val="001D3C59"/>
    <w:rsid w:val="001E38DD"/>
    <w:rsid w:val="001E54AE"/>
    <w:rsid w:val="001F6BF7"/>
    <w:rsid w:val="00237296"/>
    <w:rsid w:val="002628A7"/>
    <w:rsid w:val="00274AA3"/>
    <w:rsid w:val="0027609A"/>
    <w:rsid w:val="00280A71"/>
    <w:rsid w:val="00280A90"/>
    <w:rsid w:val="00287455"/>
    <w:rsid w:val="00295F8D"/>
    <w:rsid w:val="002B39EF"/>
    <w:rsid w:val="002D0071"/>
    <w:rsid w:val="002D2740"/>
    <w:rsid w:val="002E702D"/>
    <w:rsid w:val="002E7FCE"/>
    <w:rsid w:val="003005AF"/>
    <w:rsid w:val="00305CFE"/>
    <w:rsid w:val="003119E2"/>
    <w:rsid w:val="00315B09"/>
    <w:rsid w:val="00322056"/>
    <w:rsid w:val="00342670"/>
    <w:rsid w:val="00356F34"/>
    <w:rsid w:val="00357A85"/>
    <w:rsid w:val="00363E96"/>
    <w:rsid w:val="00371E8E"/>
    <w:rsid w:val="003903D2"/>
    <w:rsid w:val="003963F3"/>
    <w:rsid w:val="00397EDD"/>
    <w:rsid w:val="003A5232"/>
    <w:rsid w:val="003A5DFC"/>
    <w:rsid w:val="003C1429"/>
    <w:rsid w:val="003C367C"/>
    <w:rsid w:val="003C5035"/>
    <w:rsid w:val="003D0B71"/>
    <w:rsid w:val="003D222E"/>
    <w:rsid w:val="003D5F30"/>
    <w:rsid w:val="003D6FBE"/>
    <w:rsid w:val="003E1524"/>
    <w:rsid w:val="003E2595"/>
    <w:rsid w:val="003E7BDD"/>
    <w:rsid w:val="003F161B"/>
    <w:rsid w:val="00437CD0"/>
    <w:rsid w:val="0045556B"/>
    <w:rsid w:val="00460DF2"/>
    <w:rsid w:val="00466378"/>
    <w:rsid w:val="00480508"/>
    <w:rsid w:val="004836F0"/>
    <w:rsid w:val="0049729A"/>
    <w:rsid w:val="004A1C8D"/>
    <w:rsid w:val="004A4665"/>
    <w:rsid w:val="004A5ABF"/>
    <w:rsid w:val="004B2AE2"/>
    <w:rsid w:val="004B5D6C"/>
    <w:rsid w:val="004C3217"/>
    <w:rsid w:val="004D74CE"/>
    <w:rsid w:val="004E0F6A"/>
    <w:rsid w:val="005002A4"/>
    <w:rsid w:val="00512635"/>
    <w:rsid w:val="00512692"/>
    <w:rsid w:val="00514186"/>
    <w:rsid w:val="005216BC"/>
    <w:rsid w:val="005447B8"/>
    <w:rsid w:val="00547108"/>
    <w:rsid w:val="00547838"/>
    <w:rsid w:val="005514C0"/>
    <w:rsid w:val="0055771E"/>
    <w:rsid w:val="00563BD5"/>
    <w:rsid w:val="005752F7"/>
    <w:rsid w:val="005902AA"/>
    <w:rsid w:val="00594513"/>
    <w:rsid w:val="005A313D"/>
    <w:rsid w:val="005B5D39"/>
    <w:rsid w:val="005D7313"/>
    <w:rsid w:val="005F17B1"/>
    <w:rsid w:val="006008C6"/>
    <w:rsid w:val="00601A18"/>
    <w:rsid w:val="006057BA"/>
    <w:rsid w:val="00614D3F"/>
    <w:rsid w:val="00616A58"/>
    <w:rsid w:val="0062023E"/>
    <w:rsid w:val="006338E3"/>
    <w:rsid w:val="00643EDF"/>
    <w:rsid w:val="006552F0"/>
    <w:rsid w:val="00663860"/>
    <w:rsid w:val="006644A0"/>
    <w:rsid w:val="00674434"/>
    <w:rsid w:val="006760B3"/>
    <w:rsid w:val="00680885"/>
    <w:rsid w:val="006836C3"/>
    <w:rsid w:val="00684DF6"/>
    <w:rsid w:val="00693A9A"/>
    <w:rsid w:val="006B3946"/>
    <w:rsid w:val="006C003B"/>
    <w:rsid w:val="006C2D35"/>
    <w:rsid w:val="006D091F"/>
    <w:rsid w:val="006D1536"/>
    <w:rsid w:val="006E1939"/>
    <w:rsid w:val="006F6E74"/>
    <w:rsid w:val="0070672E"/>
    <w:rsid w:val="007074B2"/>
    <w:rsid w:val="007251F0"/>
    <w:rsid w:val="00735915"/>
    <w:rsid w:val="00751647"/>
    <w:rsid w:val="00757FC8"/>
    <w:rsid w:val="007774D4"/>
    <w:rsid w:val="007A0A95"/>
    <w:rsid w:val="007A4273"/>
    <w:rsid w:val="007E1601"/>
    <w:rsid w:val="007F1142"/>
    <w:rsid w:val="00801727"/>
    <w:rsid w:val="0082048B"/>
    <w:rsid w:val="008236D8"/>
    <w:rsid w:val="008258EC"/>
    <w:rsid w:val="00845C2D"/>
    <w:rsid w:val="0084631E"/>
    <w:rsid w:val="00850AA2"/>
    <w:rsid w:val="00852CBC"/>
    <w:rsid w:val="0085330B"/>
    <w:rsid w:val="008563E9"/>
    <w:rsid w:val="00877381"/>
    <w:rsid w:val="008804A9"/>
    <w:rsid w:val="008926B9"/>
    <w:rsid w:val="00892779"/>
    <w:rsid w:val="00893213"/>
    <w:rsid w:val="008A07B0"/>
    <w:rsid w:val="008B3E3D"/>
    <w:rsid w:val="008D7262"/>
    <w:rsid w:val="008E22C3"/>
    <w:rsid w:val="008E3E67"/>
    <w:rsid w:val="00900834"/>
    <w:rsid w:val="00935387"/>
    <w:rsid w:val="009403AB"/>
    <w:rsid w:val="0094749B"/>
    <w:rsid w:val="00956C0D"/>
    <w:rsid w:val="009609ED"/>
    <w:rsid w:val="009814ED"/>
    <w:rsid w:val="00992A79"/>
    <w:rsid w:val="00992C24"/>
    <w:rsid w:val="009A57A7"/>
    <w:rsid w:val="009B64D5"/>
    <w:rsid w:val="009D529E"/>
    <w:rsid w:val="009F3611"/>
    <w:rsid w:val="00A0521D"/>
    <w:rsid w:val="00A07C6C"/>
    <w:rsid w:val="00A14E8B"/>
    <w:rsid w:val="00A16676"/>
    <w:rsid w:val="00A3188E"/>
    <w:rsid w:val="00A32084"/>
    <w:rsid w:val="00A367E1"/>
    <w:rsid w:val="00A36F53"/>
    <w:rsid w:val="00A554E7"/>
    <w:rsid w:val="00A737D7"/>
    <w:rsid w:val="00A73BA7"/>
    <w:rsid w:val="00AA71BE"/>
    <w:rsid w:val="00AB3AF0"/>
    <w:rsid w:val="00AB6063"/>
    <w:rsid w:val="00AD34A4"/>
    <w:rsid w:val="00AD4902"/>
    <w:rsid w:val="00AD722E"/>
    <w:rsid w:val="00AF33CE"/>
    <w:rsid w:val="00AF3CF6"/>
    <w:rsid w:val="00B20DCF"/>
    <w:rsid w:val="00B214B1"/>
    <w:rsid w:val="00B23CB4"/>
    <w:rsid w:val="00B2651D"/>
    <w:rsid w:val="00B370E5"/>
    <w:rsid w:val="00B633B8"/>
    <w:rsid w:val="00B65463"/>
    <w:rsid w:val="00B82A84"/>
    <w:rsid w:val="00B86B41"/>
    <w:rsid w:val="00B913BF"/>
    <w:rsid w:val="00BA6310"/>
    <w:rsid w:val="00BB0088"/>
    <w:rsid w:val="00BB4156"/>
    <w:rsid w:val="00C0258F"/>
    <w:rsid w:val="00C10343"/>
    <w:rsid w:val="00C14819"/>
    <w:rsid w:val="00C261BC"/>
    <w:rsid w:val="00C5179A"/>
    <w:rsid w:val="00C61952"/>
    <w:rsid w:val="00C62ACE"/>
    <w:rsid w:val="00C73BCC"/>
    <w:rsid w:val="00C876BF"/>
    <w:rsid w:val="00C93252"/>
    <w:rsid w:val="00CA20F4"/>
    <w:rsid w:val="00CC5DB2"/>
    <w:rsid w:val="00CE376E"/>
    <w:rsid w:val="00D06250"/>
    <w:rsid w:val="00D07C6F"/>
    <w:rsid w:val="00D10CB8"/>
    <w:rsid w:val="00D47969"/>
    <w:rsid w:val="00D52D03"/>
    <w:rsid w:val="00D746CF"/>
    <w:rsid w:val="00D7599E"/>
    <w:rsid w:val="00D87612"/>
    <w:rsid w:val="00D917B7"/>
    <w:rsid w:val="00D9326F"/>
    <w:rsid w:val="00D93578"/>
    <w:rsid w:val="00D94875"/>
    <w:rsid w:val="00DA3788"/>
    <w:rsid w:val="00DB7F47"/>
    <w:rsid w:val="00DC0D2B"/>
    <w:rsid w:val="00DC46F6"/>
    <w:rsid w:val="00DD1A19"/>
    <w:rsid w:val="00DE4D14"/>
    <w:rsid w:val="00DE50EE"/>
    <w:rsid w:val="00DF06F0"/>
    <w:rsid w:val="00DF439F"/>
    <w:rsid w:val="00DF4F18"/>
    <w:rsid w:val="00E2573C"/>
    <w:rsid w:val="00E25FB7"/>
    <w:rsid w:val="00E42121"/>
    <w:rsid w:val="00E425AE"/>
    <w:rsid w:val="00E47E0B"/>
    <w:rsid w:val="00E55F8A"/>
    <w:rsid w:val="00E57CDF"/>
    <w:rsid w:val="00E613A5"/>
    <w:rsid w:val="00E6516A"/>
    <w:rsid w:val="00E76446"/>
    <w:rsid w:val="00E80BCC"/>
    <w:rsid w:val="00EA085E"/>
    <w:rsid w:val="00EA5F1B"/>
    <w:rsid w:val="00EB061F"/>
    <w:rsid w:val="00EC6E1F"/>
    <w:rsid w:val="00F3310E"/>
    <w:rsid w:val="00F80F5C"/>
    <w:rsid w:val="00F94EC5"/>
    <w:rsid w:val="00FA463F"/>
    <w:rsid w:val="00FB2DA7"/>
    <w:rsid w:val="00FC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36D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236D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WW8Num1z1">
    <w:name w:val="WW8Num1z1"/>
    <w:uiPriority w:val="99"/>
    <w:rsid w:val="00184429"/>
    <w:rPr>
      <w:rFonts w:ascii="Courier New" w:hAnsi="Courier New"/>
    </w:rPr>
  </w:style>
  <w:style w:type="character" w:customStyle="1" w:styleId="1">
    <w:name w:val="Знак примечания1"/>
    <w:uiPriority w:val="99"/>
    <w:rsid w:val="00184429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84429"/>
    <w:pPr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4429"/>
    <w:rPr>
      <w:rFonts w:eastAsia="Times New Roman"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18442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C2D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2D3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C2D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2D35"/>
    <w:rPr>
      <w:rFonts w:cs="Times New Roman"/>
      <w:sz w:val="22"/>
      <w:lang w:eastAsia="en-US"/>
    </w:rPr>
  </w:style>
  <w:style w:type="table" w:styleId="TableGrid">
    <w:name w:val="Table Grid"/>
    <w:basedOn w:val="TableNormal"/>
    <w:uiPriority w:val="99"/>
    <w:rsid w:val="006C2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17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727"/>
    <w:rPr>
      <w:rFonts w:ascii="Segoe UI" w:hAnsi="Segoe UI" w:cs="Times New Roman"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D5F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5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5F3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5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5F30"/>
    <w:rPr>
      <w:b/>
    </w:rPr>
  </w:style>
  <w:style w:type="character" w:styleId="Hyperlink">
    <w:name w:val="Hyperlink"/>
    <w:basedOn w:val="DefaultParagraphFont"/>
    <w:uiPriority w:val="99"/>
    <w:rsid w:val="00A166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1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m@ipm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1515</Words>
  <Characters>8637</Characters>
  <Application>Microsoft Office Outlook</Application>
  <DocSecurity>0</DocSecurity>
  <Lines>0</Lines>
  <Paragraphs>0</Paragraphs>
  <ScaleCrop>false</ScaleCrop>
  <Company>TIPS RAS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Михаил Константинович</dc:creator>
  <cp:keywords/>
  <dc:description/>
  <cp:lastModifiedBy>Baydulov</cp:lastModifiedBy>
  <cp:revision>5</cp:revision>
  <cp:lastPrinted>2017-07-20T09:51:00Z</cp:lastPrinted>
  <dcterms:created xsi:type="dcterms:W3CDTF">2019-05-07T11:45:00Z</dcterms:created>
  <dcterms:modified xsi:type="dcterms:W3CDTF">2019-05-30T06:29:00Z</dcterms:modified>
</cp:coreProperties>
</file>